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8DF36" w14:textId="728BB81F" w:rsidR="0BB1D257" w:rsidRDefault="0BB1D257" w:rsidP="0BB1D257">
      <w:pPr>
        <w:rPr>
          <w:rFonts w:ascii="Calibri" w:eastAsia="Calibri" w:hAnsi="Calibri" w:cs="Calibri"/>
          <w:sz w:val="40"/>
          <w:szCs w:val="40"/>
        </w:rPr>
      </w:pPr>
      <w:r w:rsidRPr="00DA4B69">
        <w:rPr>
          <w:rFonts w:ascii="Calibri" w:eastAsia="Calibri" w:hAnsi="Calibri" w:cs="Calibri"/>
          <w:b/>
          <w:bCs/>
          <w:color w:val="FF0000"/>
          <w:sz w:val="52"/>
          <w:szCs w:val="52"/>
        </w:rPr>
        <w:t>RAINSVILLE CHRISTMAS PARADE</w:t>
      </w:r>
      <w:r w:rsidRPr="00DA4B69">
        <w:rPr>
          <w:rFonts w:ascii="Calibri" w:eastAsia="Calibri" w:hAnsi="Calibri" w:cs="Calibri"/>
          <w:color w:val="FF0000"/>
          <w:sz w:val="40"/>
          <w:szCs w:val="40"/>
        </w:rPr>
        <w:t xml:space="preserve">         </w:t>
      </w:r>
      <w:r w:rsidRPr="009F1C79">
        <w:rPr>
          <w:rFonts w:ascii="Calibri" w:eastAsia="Calibri" w:hAnsi="Calibri" w:cs="Calibri"/>
          <w:b/>
          <w:sz w:val="36"/>
          <w:szCs w:val="36"/>
        </w:rPr>
        <w:t xml:space="preserve">SAT., DEC. </w:t>
      </w:r>
      <w:r w:rsidR="00892747">
        <w:rPr>
          <w:rFonts w:ascii="Calibri" w:eastAsia="Calibri" w:hAnsi="Calibri" w:cs="Calibri"/>
          <w:b/>
          <w:sz w:val="36"/>
          <w:szCs w:val="36"/>
        </w:rPr>
        <w:t>7</w:t>
      </w:r>
      <w:r w:rsidR="00DA4B69" w:rsidRPr="009F1C79">
        <w:rPr>
          <w:rFonts w:ascii="Calibri" w:eastAsia="Calibri" w:hAnsi="Calibri" w:cs="Calibri"/>
          <w:b/>
          <w:sz w:val="36"/>
          <w:szCs w:val="36"/>
        </w:rPr>
        <w:t>, 2019</w:t>
      </w:r>
    </w:p>
    <w:p w14:paraId="51C86357" w14:textId="4E4373E6" w:rsidR="0BB1D257" w:rsidRDefault="0BB1D257" w:rsidP="0BB1D257">
      <w:pPr>
        <w:jc w:val="center"/>
        <w:rPr>
          <w:rFonts w:ascii="Calibri" w:eastAsia="Calibri" w:hAnsi="Calibri" w:cs="Calibri"/>
          <w:color w:val="FF0000"/>
          <w:sz w:val="28"/>
          <w:szCs w:val="28"/>
        </w:rPr>
      </w:pPr>
      <w:r w:rsidRPr="0BB1D257">
        <w:rPr>
          <w:rStyle w:val="IntenseReference"/>
          <w:color w:val="C00000"/>
          <w:sz w:val="28"/>
          <w:szCs w:val="28"/>
        </w:rPr>
        <w:t xml:space="preserve">PARADE: </w:t>
      </w:r>
      <w:r w:rsidR="00892747">
        <w:rPr>
          <w:rStyle w:val="IntenseReference"/>
          <w:color w:val="C00000"/>
          <w:sz w:val="28"/>
          <w:szCs w:val="28"/>
        </w:rPr>
        <w:t>11:00am</w:t>
      </w:r>
      <w:r w:rsidR="00DA4B69">
        <w:rPr>
          <w:rStyle w:val="IntenseReference"/>
          <w:color w:val="C00000"/>
          <w:sz w:val="28"/>
          <w:szCs w:val="28"/>
        </w:rPr>
        <w:t xml:space="preserve">:  </w:t>
      </w:r>
      <w:r w:rsidR="00892747">
        <w:rPr>
          <w:rStyle w:val="IntenseReference"/>
          <w:color w:val="C00000"/>
          <w:sz w:val="28"/>
          <w:szCs w:val="28"/>
        </w:rPr>
        <w:t xml:space="preserve"> LINEUP STARTS AT 10:00am</w:t>
      </w:r>
      <w:r w:rsidRPr="0BB1D257">
        <w:rPr>
          <w:rStyle w:val="IntenseReference"/>
          <w:color w:val="C00000"/>
          <w:sz w:val="28"/>
          <w:szCs w:val="28"/>
        </w:rPr>
        <w:t>.; RAIN DATE: TBA</w:t>
      </w:r>
    </w:p>
    <w:p w14:paraId="718201D3" w14:textId="23384A33" w:rsidR="0BB1D257" w:rsidRDefault="0BB1D257" w:rsidP="0BB1D257">
      <w:r w:rsidRPr="0BB1D257">
        <w:rPr>
          <w:rFonts w:ascii="Calibri" w:eastAsia="Calibri" w:hAnsi="Calibri" w:cs="Calibri"/>
        </w:rPr>
        <w:t xml:space="preserve">Sponsored by Rainsville Chamber of Commerce </w:t>
      </w:r>
      <w:r w:rsidR="00DA4B69">
        <w:rPr>
          <w:rFonts w:ascii="Calibri" w:eastAsia="Calibri" w:hAnsi="Calibri" w:cs="Calibri"/>
        </w:rPr>
        <w:t xml:space="preserve">&amp; </w:t>
      </w:r>
      <w:proofErr w:type="gramStart"/>
      <w:r w:rsidR="00DA4B69">
        <w:rPr>
          <w:rFonts w:ascii="Calibri" w:eastAsia="Calibri" w:hAnsi="Calibri" w:cs="Calibri"/>
        </w:rPr>
        <w:t>The</w:t>
      </w:r>
      <w:proofErr w:type="gramEnd"/>
      <w:r w:rsidR="00DA4B69">
        <w:rPr>
          <w:rFonts w:ascii="Calibri" w:eastAsia="Calibri" w:hAnsi="Calibri" w:cs="Calibri"/>
        </w:rPr>
        <w:t xml:space="preserve"> City of Rainsville</w:t>
      </w:r>
      <w:r w:rsidRPr="0BB1D257">
        <w:rPr>
          <w:rFonts w:ascii="Calibri" w:eastAsia="Calibri" w:hAnsi="Calibri" w:cs="Calibri"/>
        </w:rPr>
        <w:t xml:space="preserve">                  </w:t>
      </w:r>
      <w:r>
        <w:br/>
      </w:r>
      <w:r w:rsidRPr="0BB1D257">
        <w:rPr>
          <w:rFonts w:ascii="Calibri" w:eastAsia="Calibri" w:hAnsi="Calibri" w:cs="Calibri"/>
        </w:rPr>
        <w:t xml:space="preserve">Phone: 256-638-7800          Email: </w:t>
      </w:r>
      <w:hyperlink r:id="rId4">
        <w:r w:rsidRPr="0BB1D257">
          <w:rPr>
            <w:rStyle w:val="Hyperlink"/>
            <w:rFonts w:ascii="Calibri" w:eastAsia="Calibri" w:hAnsi="Calibri" w:cs="Calibri"/>
          </w:rPr>
          <w:t>chamber@farmerstel.com</w:t>
        </w:r>
      </w:hyperlink>
    </w:p>
    <w:p w14:paraId="0A788526" w14:textId="5B67F0E7" w:rsidR="0BB1D257" w:rsidRDefault="0BB1D257" w:rsidP="0BB1D257">
      <w:pPr>
        <w:spacing w:after="40" w:line="240" w:lineRule="auto"/>
        <w:rPr>
          <w:rFonts w:ascii="Calibri" w:eastAsia="Calibri" w:hAnsi="Calibri" w:cs="Calibri"/>
          <w:sz w:val="20"/>
          <w:szCs w:val="20"/>
        </w:rPr>
      </w:pPr>
      <w:r w:rsidRPr="0BB1D257">
        <w:rPr>
          <w:rFonts w:ascii="Calibri" w:eastAsia="Calibri" w:hAnsi="Calibri" w:cs="Calibri"/>
        </w:rPr>
        <w:t xml:space="preserve">PARADE CONTEST: </w:t>
      </w:r>
      <w:r w:rsidRPr="0BB1D257">
        <w:rPr>
          <w:rFonts w:ascii="Calibri" w:eastAsia="Calibri" w:hAnsi="Calibri" w:cs="Calibri"/>
          <w:sz w:val="20"/>
          <w:szCs w:val="20"/>
        </w:rPr>
        <w:t>Cash prizes will be aw</w:t>
      </w:r>
      <w:r w:rsidR="00DA4B69">
        <w:rPr>
          <w:rFonts w:ascii="Calibri" w:eastAsia="Calibri" w:hAnsi="Calibri" w:cs="Calibri"/>
          <w:sz w:val="20"/>
          <w:szCs w:val="20"/>
        </w:rPr>
        <w:t xml:space="preserve">arded to the best floats in commercial and </w:t>
      </w:r>
      <w:r w:rsidRPr="0BB1D257">
        <w:rPr>
          <w:rFonts w:ascii="Calibri" w:eastAsia="Calibri" w:hAnsi="Calibri" w:cs="Calibri"/>
          <w:sz w:val="20"/>
          <w:szCs w:val="20"/>
        </w:rPr>
        <w:t xml:space="preserve">non-commercial category: $500 for </w:t>
      </w:r>
    </w:p>
    <w:p w14:paraId="138F5B0C" w14:textId="40874FD5" w:rsidR="0BB1D257" w:rsidRDefault="0BB1D257" w:rsidP="0BB1D257">
      <w:pPr>
        <w:spacing w:after="40" w:line="240" w:lineRule="auto"/>
        <w:rPr>
          <w:rFonts w:ascii="Calibri" w:eastAsia="Calibri" w:hAnsi="Calibri" w:cs="Calibri"/>
          <w:sz w:val="20"/>
          <w:szCs w:val="20"/>
        </w:rPr>
      </w:pPr>
      <w:r w:rsidRPr="0BB1D257">
        <w:rPr>
          <w:rFonts w:ascii="Calibri" w:eastAsia="Calibri" w:hAnsi="Calibri" w:cs="Calibri"/>
          <w:sz w:val="20"/>
          <w:szCs w:val="20"/>
        </w:rPr>
        <w:t xml:space="preserve">first place, $300 for second place, and $200 for third place. To be eligible, floats should be complete and present </w:t>
      </w:r>
    </w:p>
    <w:p w14:paraId="49741ECE" w14:textId="2166C7AB" w:rsidR="0BB1D257" w:rsidRDefault="0BB1D257" w:rsidP="0BB1D257">
      <w:pPr>
        <w:spacing w:after="40" w:line="240" w:lineRule="auto"/>
        <w:rPr>
          <w:rFonts w:ascii="Calibri" w:eastAsia="Calibri" w:hAnsi="Calibri" w:cs="Calibri"/>
          <w:sz w:val="20"/>
          <w:szCs w:val="20"/>
        </w:rPr>
      </w:pPr>
      <w:proofErr w:type="gramStart"/>
      <w:r w:rsidRPr="0BB1D257">
        <w:rPr>
          <w:rFonts w:ascii="Calibri" w:eastAsia="Calibri" w:hAnsi="Calibri" w:cs="Calibri"/>
          <w:sz w:val="20"/>
          <w:szCs w:val="20"/>
        </w:rPr>
        <w:t>at</w:t>
      </w:r>
      <w:proofErr w:type="gramEnd"/>
      <w:r w:rsidRPr="0BB1D257">
        <w:rPr>
          <w:rFonts w:ascii="Calibri" w:eastAsia="Calibri" w:hAnsi="Calibri" w:cs="Calibri"/>
          <w:sz w:val="20"/>
          <w:szCs w:val="20"/>
        </w:rPr>
        <w:t xml:space="preserve"> the lineup location by </w:t>
      </w:r>
      <w:r w:rsidR="00DA4B69">
        <w:rPr>
          <w:rFonts w:ascii="Calibri" w:eastAsia="Calibri" w:hAnsi="Calibri" w:cs="Calibri"/>
          <w:sz w:val="20"/>
          <w:szCs w:val="20"/>
        </w:rPr>
        <w:t>3:00pm</w:t>
      </w:r>
      <w:r w:rsidRPr="0BB1D257">
        <w:rPr>
          <w:rFonts w:ascii="Calibri" w:eastAsia="Calibri" w:hAnsi="Calibri" w:cs="Calibri"/>
          <w:sz w:val="20"/>
          <w:szCs w:val="20"/>
        </w:rPr>
        <w:t>. Judging criterion will include a) overall visual appeal, and b) originality.</w:t>
      </w:r>
    </w:p>
    <w:p w14:paraId="02748E8C" w14:textId="15C16574" w:rsidR="0BB1D257" w:rsidRDefault="0BB1D257" w:rsidP="0BB1D257">
      <w:pPr>
        <w:spacing w:after="40" w:line="240" w:lineRule="auto"/>
        <w:rPr>
          <w:rFonts w:ascii="Calibri" w:eastAsia="Calibri" w:hAnsi="Calibri" w:cs="Calibri"/>
        </w:rPr>
      </w:pPr>
    </w:p>
    <w:p w14:paraId="3CE30963" w14:textId="78E47CE6" w:rsidR="0BB1D257" w:rsidRPr="00DA4B69" w:rsidRDefault="0BB1D257" w:rsidP="0BB1D257">
      <w:pPr>
        <w:rPr>
          <w:rFonts w:ascii="Calibri" w:eastAsia="Calibri" w:hAnsi="Calibri" w:cs="Calibri"/>
          <w:color w:val="FF0000"/>
          <w:sz w:val="52"/>
          <w:szCs w:val="52"/>
        </w:rPr>
      </w:pPr>
      <w:r w:rsidRPr="00DA4B69">
        <w:rPr>
          <w:rFonts w:ascii="Calibri" w:eastAsia="Calibri" w:hAnsi="Calibri" w:cs="Calibri"/>
          <w:b/>
          <w:bCs/>
          <w:color w:val="FF0000"/>
          <w:sz w:val="52"/>
          <w:szCs w:val="52"/>
        </w:rPr>
        <w:t xml:space="preserve">REGISTRATION FORM   </w:t>
      </w:r>
    </w:p>
    <w:p w14:paraId="17FA9683" w14:textId="00937D22" w:rsidR="0BB1D257" w:rsidRPr="00DA4B69" w:rsidRDefault="0BB1D257" w:rsidP="0BB1D257">
      <w:pPr>
        <w:rPr>
          <w:rFonts w:ascii="Calibri" w:eastAsia="Calibri" w:hAnsi="Calibri" w:cs="Calibri"/>
          <w:sz w:val="24"/>
          <w:szCs w:val="24"/>
        </w:rPr>
      </w:pPr>
      <w:r w:rsidRPr="00DA4B69">
        <w:rPr>
          <w:rFonts w:ascii="Calibri" w:eastAsia="Calibri" w:hAnsi="Calibri" w:cs="Calibri"/>
          <w:sz w:val="24"/>
          <w:szCs w:val="24"/>
        </w:rPr>
        <w:t>Entr</w:t>
      </w:r>
      <w:r w:rsidR="00DA4B69" w:rsidRPr="00DA4B69">
        <w:rPr>
          <w:rFonts w:ascii="Calibri" w:eastAsia="Calibri" w:hAnsi="Calibri" w:cs="Calibri"/>
          <w:sz w:val="24"/>
          <w:szCs w:val="24"/>
        </w:rPr>
        <w:t>y deadline: 4</w:t>
      </w:r>
      <w:r w:rsidR="00892747">
        <w:rPr>
          <w:rFonts w:ascii="Calibri" w:eastAsia="Calibri" w:hAnsi="Calibri" w:cs="Calibri"/>
          <w:sz w:val="24"/>
          <w:szCs w:val="24"/>
        </w:rPr>
        <w:t>:00 p.m., Friday</w:t>
      </w:r>
      <w:r w:rsidRPr="00DA4B69">
        <w:rPr>
          <w:rFonts w:ascii="Calibri" w:eastAsia="Calibri" w:hAnsi="Calibri" w:cs="Calibri"/>
          <w:sz w:val="24"/>
          <w:szCs w:val="24"/>
        </w:rPr>
        <w:t xml:space="preserve">, </w:t>
      </w:r>
      <w:r w:rsidR="00892747">
        <w:rPr>
          <w:rFonts w:ascii="Calibri" w:eastAsia="Calibri" w:hAnsi="Calibri" w:cs="Calibri"/>
          <w:sz w:val="24"/>
          <w:szCs w:val="24"/>
        </w:rPr>
        <w:t>November 29,</w:t>
      </w:r>
      <w:r w:rsidR="00DA4B69" w:rsidRPr="00DA4B69">
        <w:rPr>
          <w:rFonts w:ascii="Calibri" w:eastAsia="Calibri" w:hAnsi="Calibri" w:cs="Calibri"/>
          <w:sz w:val="24"/>
          <w:szCs w:val="24"/>
        </w:rPr>
        <w:t xml:space="preserve"> 2019</w:t>
      </w:r>
      <w:r w:rsidRPr="00DA4B69">
        <w:rPr>
          <w:sz w:val="24"/>
          <w:szCs w:val="24"/>
        </w:rPr>
        <w:br/>
      </w:r>
      <w:r w:rsidRPr="00DA4B69">
        <w:rPr>
          <w:rFonts w:ascii="Calibri" w:eastAsia="Calibri" w:hAnsi="Calibri" w:cs="Calibri"/>
          <w:sz w:val="24"/>
          <w:szCs w:val="24"/>
        </w:rPr>
        <w:t>THERE IS NO COST TO ENTER, but all parties should register and agree to the guidelines listed on this page</w:t>
      </w:r>
    </w:p>
    <w:p w14:paraId="7BE28E0E" w14:textId="77777777" w:rsidR="00DA4B69" w:rsidRDefault="00DA4B69" w:rsidP="0BB1D257">
      <w:pPr>
        <w:rPr>
          <w:rFonts w:ascii="Calibri" w:eastAsia="Calibri" w:hAnsi="Calibri" w:cs="Calibri"/>
          <w:sz w:val="20"/>
          <w:szCs w:val="20"/>
        </w:rPr>
      </w:pPr>
    </w:p>
    <w:p w14:paraId="63495F0A" w14:textId="77777777" w:rsidR="00DA4B69" w:rsidRDefault="00DA4B69" w:rsidP="0BB1D257">
      <w:pPr>
        <w:rPr>
          <w:rFonts w:ascii="Calibri" w:eastAsia="Calibri" w:hAnsi="Calibri" w:cs="Calibri"/>
          <w:sz w:val="28"/>
          <w:szCs w:val="28"/>
        </w:rPr>
      </w:pPr>
      <w:r w:rsidRPr="00DA4B69">
        <w:rPr>
          <w:rFonts w:ascii="Calibri" w:eastAsia="Calibri" w:hAnsi="Calibri" w:cs="Calibri"/>
          <w:sz w:val="28"/>
          <w:szCs w:val="28"/>
        </w:rPr>
        <w:t>Commercial</w:t>
      </w:r>
      <w:r>
        <w:rPr>
          <w:rFonts w:ascii="Calibri" w:eastAsia="Calibri" w:hAnsi="Calibri" w:cs="Calibri"/>
          <w:sz w:val="28"/>
          <w:szCs w:val="28"/>
        </w:rPr>
        <w:t>: ________</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Non-Commercial: ________</w:t>
      </w:r>
    </w:p>
    <w:p w14:paraId="00D3EF76" w14:textId="10CFFD5E" w:rsidR="0BB1D257" w:rsidRPr="00DA4B69" w:rsidRDefault="0BB1D257" w:rsidP="0BB1D257">
      <w:pPr>
        <w:rPr>
          <w:rFonts w:ascii="Calibri" w:eastAsia="Calibri" w:hAnsi="Calibri" w:cs="Calibri"/>
          <w:sz w:val="28"/>
          <w:szCs w:val="28"/>
        </w:rPr>
      </w:pPr>
      <w:r w:rsidRPr="00DA4B69">
        <w:rPr>
          <w:sz w:val="28"/>
          <w:szCs w:val="28"/>
        </w:rPr>
        <w:br/>
      </w:r>
      <w:r w:rsidRPr="00DA4B69">
        <w:rPr>
          <w:rFonts w:ascii="Calibri" w:eastAsia="Calibri" w:hAnsi="Calibri" w:cs="Calibri"/>
          <w:sz w:val="28"/>
          <w:szCs w:val="28"/>
        </w:rPr>
        <w:t>Name of organization:                                                                              Contact person:</w:t>
      </w:r>
    </w:p>
    <w:p w14:paraId="04630FA7" w14:textId="29034B1A" w:rsidR="0BB1D257" w:rsidRPr="00DA4B69" w:rsidRDefault="0BB1D257" w:rsidP="0BB1D257">
      <w:pPr>
        <w:rPr>
          <w:sz w:val="28"/>
          <w:szCs w:val="28"/>
        </w:rPr>
      </w:pPr>
      <w:r w:rsidRPr="00DA4B69">
        <w:rPr>
          <w:rFonts w:ascii="Calibri" w:eastAsia="Calibri" w:hAnsi="Calibri" w:cs="Calibri"/>
          <w:sz w:val="28"/>
          <w:szCs w:val="28"/>
        </w:rPr>
        <w:t>Address:                                                                                                      City:</w:t>
      </w:r>
    </w:p>
    <w:p w14:paraId="5024D0B7" w14:textId="0F19ABF4" w:rsidR="0BB1D257" w:rsidRPr="00DA4B69" w:rsidRDefault="0BB1D257" w:rsidP="0BB1D257">
      <w:pPr>
        <w:rPr>
          <w:sz w:val="28"/>
          <w:szCs w:val="28"/>
        </w:rPr>
      </w:pPr>
      <w:r w:rsidRPr="00DA4B69">
        <w:rPr>
          <w:rFonts w:ascii="Calibri" w:eastAsia="Calibri" w:hAnsi="Calibri" w:cs="Calibri"/>
          <w:sz w:val="28"/>
          <w:szCs w:val="28"/>
        </w:rPr>
        <w:t xml:space="preserve">Phone:                                                                    </w:t>
      </w:r>
    </w:p>
    <w:p w14:paraId="4AAF1F3F" w14:textId="32490D7F" w:rsidR="0BB1D257" w:rsidRPr="00DA4B69" w:rsidRDefault="0BB1D257" w:rsidP="0BB1D257">
      <w:r w:rsidRPr="00DA4B69">
        <w:rPr>
          <w:rFonts w:ascii="Calibri" w:eastAsia="Calibri" w:hAnsi="Calibri" w:cs="Calibri"/>
          <w:sz w:val="28"/>
          <w:szCs w:val="28"/>
        </w:rPr>
        <w:t xml:space="preserve">Type of entry </w:t>
      </w:r>
      <w:r w:rsidR="00DD3D64">
        <w:rPr>
          <w:rFonts w:ascii="Calibri" w:eastAsia="Calibri" w:hAnsi="Calibri" w:cs="Calibri"/>
          <w:sz w:val="28"/>
          <w:szCs w:val="28"/>
        </w:rPr>
        <w:t>(float, convertible, Cart, ATV, horse</w:t>
      </w:r>
      <w:r w:rsidRPr="00DA4B69">
        <w:rPr>
          <w:rFonts w:ascii="Calibri" w:eastAsia="Calibri" w:hAnsi="Calibri" w:cs="Calibri"/>
          <w:sz w:val="28"/>
          <w:szCs w:val="28"/>
        </w:rPr>
        <w:t xml:space="preserve">, </w:t>
      </w:r>
      <w:proofErr w:type="spellStart"/>
      <w:r w:rsidRPr="00DA4B69">
        <w:rPr>
          <w:rFonts w:ascii="Calibri" w:eastAsia="Calibri" w:hAnsi="Calibri" w:cs="Calibri"/>
          <w:sz w:val="28"/>
          <w:szCs w:val="28"/>
        </w:rPr>
        <w:t>etc</w:t>
      </w:r>
      <w:proofErr w:type="spellEnd"/>
      <w:r w:rsidRPr="00DA4B69">
        <w:rPr>
          <w:rFonts w:ascii="Calibri" w:eastAsia="Calibri" w:hAnsi="Calibri" w:cs="Calibri"/>
          <w:sz w:val="28"/>
          <w:szCs w:val="28"/>
        </w:rPr>
        <w:t>):</w:t>
      </w:r>
      <w:r w:rsidR="00DA4B69" w:rsidRPr="00DA4B69">
        <w:rPr>
          <w:rFonts w:ascii="Calibri" w:eastAsia="Calibri" w:hAnsi="Calibri" w:cs="Calibri"/>
          <w:sz w:val="28"/>
          <w:szCs w:val="28"/>
        </w:rPr>
        <w:t xml:space="preserve"> __________</w:t>
      </w:r>
      <w:r w:rsidR="00DA4B69">
        <w:rPr>
          <w:rFonts w:ascii="Calibri" w:eastAsia="Calibri" w:hAnsi="Calibri" w:cs="Calibri"/>
          <w:sz w:val="28"/>
          <w:szCs w:val="28"/>
        </w:rPr>
        <w:t>__________________</w:t>
      </w:r>
      <w:bookmarkStart w:id="0" w:name="_GoBack"/>
      <w:bookmarkEnd w:id="0"/>
    </w:p>
    <w:p w14:paraId="642515EF" w14:textId="122B1A5C"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CHRISTMAS THEMED PARADE ENTRIES ONLY. The Rainsville Chamber of Commerce reserves the right to refuse participation to any entry for any reason. Commercial entries may emphasize the sponsoring business, but all entries must be decorated in some Christmas-related manner. </w:t>
      </w:r>
    </w:p>
    <w:p w14:paraId="3D25C6AF" w14:textId="731F5B6B"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LINEUP. The lineup location will be in the Sam Ellis Drive area. </w:t>
      </w:r>
    </w:p>
    <w:p w14:paraId="6F2D8C2B" w14:textId="0B5D3034"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CANDY. Please instruct your candy throwers to take care not to hit people in the face. </w:t>
      </w:r>
    </w:p>
    <w:p w14:paraId="054DBA43" w14:textId="5EA0C02D" w:rsidR="0BB1D257" w:rsidRDefault="0BB1D257" w:rsidP="0BB1D257">
      <w:r w:rsidRPr="0BB1D257">
        <w:rPr>
          <w:rFonts w:ascii="Calibri" w:eastAsia="Calibri" w:hAnsi="Calibri" w:cs="Calibri"/>
          <w:sz w:val="18"/>
          <w:szCs w:val="18"/>
        </w:rPr>
        <w:t>PACE. While moving, all motorized vehicles should keep a walker’s pace at all times. For the safety of spectators and other parade participants, rapid acceleration is forbidden. There will be no physical barrier between spectators and the vehicles in the parade.</w:t>
      </w:r>
    </w:p>
    <w:p w14:paraId="2670078D" w14:textId="070DBA53" w:rsidR="0BB1D257" w:rsidRDefault="0BB1D257" w:rsidP="0BB1D257">
      <w:pPr>
        <w:rPr>
          <w:rFonts w:ascii="Calibri" w:eastAsia="Calibri" w:hAnsi="Calibri" w:cs="Calibri"/>
          <w:color w:val="C00000"/>
          <w:sz w:val="18"/>
          <w:szCs w:val="18"/>
        </w:rPr>
      </w:pPr>
      <w:r w:rsidRPr="0BB1D257">
        <w:rPr>
          <w:rFonts w:ascii="Calibri" w:eastAsia="Calibri" w:hAnsi="Calibri" w:cs="Calibri"/>
          <w:i/>
          <w:iCs/>
          <w:color w:val="000000" w:themeColor="text1"/>
          <w:sz w:val="18"/>
          <w:szCs w:val="18"/>
        </w:rPr>
        <w:t>I have read and I agree to the above guidelines. Furthermore, on behalf of the persons or entity I represent, I agree to hold harmless the Rainsville Chamber of Commerce Inc, its directors, employees, volunteers, agents and subcontractors from any and all damage, injuries, losses and expenses incurred by any person or entity that may arise due to participation in the Rainsville Christmas Parade. In addition, on behalf of the persons or entity I represent, I grant permission to event organizers to use any photographs showing members of our organization or group taken during the parade for promotional or historical purposes on web sites, social media sites, or in print without compensation to any person shown in the photographs.</w:t>
      </w:r>
      <w:r w:rsidRPr="0BB1D257">
        <w:rPr>
          <w:rFonts w:ascii="Calibri" w:eastAsia="Calibri" w:hAnsi="Calibri" w:cs="Calibri"/>
          <w:color w:val="C00000"/>
          <w:sz w:val="18"/>
          <w:szCs w:val="18"/>
        </w:rPr>
        <w:t xml:space="preserve"> </w:t>
      </w:r>
    </w:p>
    <w:p w14:paraId="1A139AFB" w14:textId="77777777" w:rsidR="00DA4B69" w:rsidRPr="00DA4B69" w:rsidRDefault="00DA4B69" w:rsidP="0BB1D257">
      <w:pPr>
        <w:rPr>
          <w:rFonts w:ascii="Calibri" w:eastAsia="Calibri" w:hAnsi="Calibri" w:cs="Calibri"/>
          <w:color w:val="C00000"/>
          <w:sz w:val="18"/>
          <w:szCs w:val="18"/>
        </w:rPr>
      </w:pPr>
    </w:p>
    <w:p w14:paraId="07D0C068" w14:textId="41D3A104" w:rsidR="0BB1D257" w:rsidRDefault="0BB1D257" w:rsidP="0BB1D257">
      <w:pPr>
        <w:rPr>
          <w:rFonts w:ascii="Calibri" w:eastAsia="Calibri" w:hAnsi="Calibri" w:cs="Calibri"/>
          <w:sz w:val="28"/>
          <w:szCs w:val="28"/>
        </w:rPr>
      </w:pPr>
      <w:r w:rsidRPr="0BB1D257">
        <w:rPr>
          <w:rFonts w:ascii="Calibri" w:eastAsia="Calibri" w:hAnsi="Calibri" w:cs="Calibri"/>
          <w:sz w:val="28"/>
          <w:szCs w:val="28"/>
        </w:rPr>
        <w:t xml:space="preserve">Signature of </w:t>
      </w:r>
      <w:proofErr w:type="gramStart"/>
      <w:r w:rsidRPr="0BB1D257">
        <w:rPr>
          <w:rFonts w:ascii="Calibri" w:eastAsia="Calibri" w:hAnsi="Calibri" w:cs="Calibri"/>
          <w:sz w:val="28"/>
          <w:szCs w:val="28"/>
        </w:rPr>
        <w:t xml:space="preserve">representative </w:t>
      </w:r>
      <w:r w:rsidR="00DA4B69">
        <w:rPr>
          <w:rFonts w:ascii="Calibri" w:eastAsia="Calibri" w:hAnsi="Calibri" w:cs="Calibri"/>
          <w:sz w:val="28"/>
          <w:szCs w:val="28"/>
        </w:rPr>
        <w:t>:</w:t>
      </w:r>
      <w:proofErr w:type="gramEnd"/>
      <w:r w:rsidR="00DA4B69">
        <w:rPr>
          <w:rFonts w:ascii="Calibri" w:eastAsia="Calibri" w:hAnsi="Calibri" w:cs="Calibri"/>
          <w:sz w:val="28"/>
          <w:szCs w:val="28"/>
        </w:rPr>
        <w:t xml:space="preserve"> _____________________________       D</w:t>
      </w:r>
      <w:r w:rsidRPr="0BB1D257">
        <w:rPr>
          <w:rFonts w:ascii="Calibri" w:eastAsia="Calibri" w:hAnsi="Calibri" w:cs="Calibri"/>
          <w:sz w:val="28"/>
          <w:szCs w:val="28"/>
        </w:rPr>
        <w:t>ate</w:t>
      </w:r>
      <w:r w:rsidR="00DA4B69">
        <w:rPr>
          <w:rFonts w:ascii="Calibri" w:eastAsia="Calibri" w:hAnsi="Calibri" w:cs="Calibri"/>
          <w:sz w:val="28"/>
          <w:szCs w:val="28"/>
        </w:rPr>
        <w:t>: ______________</w:t>
      </w:r>
    </w:p>
    <w:p w14:paraId="2B6AC4DF" w14:textId="3AD83481" w:rsidR="0BB1D257" w:rsidRPr="00DA4B69" w:rsidRDefault="0BB1D257" w:rsidP="0BB1D257">
      <w:pPr>
        <w:rPr>
          <w:rFonts w:ascii="Calibri" w:eastAsia="Calibri" w:hAnsi="Calibri" w:cs="Calibri"/>
        </w:rPr>
      </w:pPr>
      <w:r>
        <w:br/>
      </w:r>
      <w:r w:rsidRPr="00DA4B69">
        <w:rPr>
          <w:rFonts w:ascii="Calibri" w:eastAsia="Calibri" w:hAnsi="Calibri" w:cs="Calibri"/>
        </w:rPr>
        <w:t>Return completed form to:</w:t>
      </w:r>
      <w:r w:rsidRPr="00DA4B69">
        <w:br/>
      </w:r>
      <w:r w:rsidRPr="00DA4B69">
        <w:rPr>
          <w:rFonts w:ascii="Calibri" w:eastAsia="Calibri" w:hAnsi="Calibri" w:cs="Calibri"/>
        </w:rPr>
        <w:t xml:space="preserve">               Rainsville Chamber, PO Box 396, Rainsville, AL 35986</w:t>
      </w:r>
      <w:r w:rsidRPr="00DA4B69">
        <w:br/>
      </w:r>
      <w:r w:rsidRPr="00DA4B69">
        <w:rPr>
          <w:rFonts w:ascii="Calibri" w:eastAsia="Calibri" w:hAnsi="Calibri" w:cs="Calibri"/>
        </w:rPr>
        <w:t xml:space="preserve">                 or email to   </w:t>
      </w:r>
      <w:hyperlink r:id="rId5">
        <w:r w:rsidRPr="00DA4B69">
          <w:rPr>
            <w:rStyle w:val="Hyperlink"/>
            <w:rFonts w:ascii="Calibri" w:eastAsia="Calibri" w:hAnsi="Calibri" w:cs="Calibri"/>
          </w:rPr>
          <w:t>chamber@farmerstel.com</w:t>
        </w:r>
      </w:hyperlink>
      <w:r w:rsidRPr="00DA4B69">
        <w:rPr>
          <w:rFonts w:ascii="Calibri" w:eastAsia="Calibri" w:hAnsi="Calibri" w:cs="Calibri"/>
        </w:rPr>
        <w:t xml:space="preserve">   </w:t>
      </w:r>
      <w:r w:rsidRPr="00DA4B69">
        <w:br/>
      </w:r>
      <w:r w:rsidRPr="00DA4B69">
        <w:rPr>
          <w:rFonts w:ascii="Calibri" w:eastAsia="Calibri" w:hAnsi="Calibri" w:cs="Calibri"/>
        </w:rPr>
        <w:t xml:space="preserve">                   or drop off at the Chamber office at 115 Main Street West (inside the Tom Bevill Enrichment Center)</w:t>
      </w:r>
    </w:p>
    <w:sectPr w:rsidR="0BB1D257" w:rsidRPr="00DA4B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B1D257"/>
    <w:rsid w:val="005554BE"/>
    <w:rsid w:val="00594056"/>
    <w:rsid w:val="00892747"/>
    <w:rsid w:val="009255E8"/>
    <w:rsid w:val="009F1C79"/>
    <w:rsid w:val="00DA4B69"/>
    <w:rsid w:val="00DD3D64"/>
    <w:rsid w:val="0BB1D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7E1A"/>
  <w15:chartTrackingRefBased/>
  <w15:docId w15:val="{3F5A0CAB-1046-4121-9675-72C8429A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Pr>
      <w:b/>
      <w:bCs/>
      <w:smallCaps/>
      <w:color w:val="5B9BD5" w:themeColor="accent1"/>
      <w:spacing w:val="5"/>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mber@farmerstel.com" TargetMode="External"/><Relationship Id="rId4" Type="http://schemas.openxmlformats.org/officeDocument/2006/relationships/hyperlink" Target="mailto:chamber@farmers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chamber@farmerstel.com</dc:creator>
  <cp:keywords/>
  <dc:description/>
  <cp:lastModifiedBy>Sandy Goff</cp:lastModifiedBy>
  <cp:revision>6</cp:revision>
  <dcterms:created xsi:type="dcterms:W3CDTF">2019-08-28T14:57:00Z</dcterms:created>
  <dcterms:modified xsi:type="dcterms:W3CDTF">2019-10-09T20:54:00Z</dcterms:modified>
</cp:coreProperties>
</file>